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27F" w:rsidRDefault="00A0027F" w:rsidP="00A0027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B27BAB" w:rsidRPr="00A0027F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B27BAB" w:rsidRPr="00A0027F" w:rsidRDefault="002D5EF0" w:rsidP="00A0027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0027F">
        <w:rPr>
          <w:rFonts w:ascii="Arial" w:hAnsi="Arial" w:cs="Arial"/>
          <w:bCs/>
          <w:sz w:val="24"/>
          <w:szCs w:val="24"/>
        </w:rPr>
        <w:t>V</w:t>
      </w:r>
      <w:r w:rsidR="00B27BAB" w:rsidRPr="00A0027F">
        <w:rPr>
          <w:rFonts w:ascii="Arial" w:hAnsi="Arial" w:cs="Arial"/>
          <w:bCs/>
          <w:sz w:val="24"/>
          <w:szCs w:val="24"/>
        </w:rPr>
        <w:t xml:space="preserve"> SEMESTER</w:t>
      </w:r>
      <w:r w:rsidR="00B27BAB" w:rsidRPr="00A0027F">
        <w:rPr>
          <w:rFonts w:ascii="Arial" w:hAnsi="Arial" w:cs="Arial"/>
          <w:b/>
          <w:bCs/>
          <w:sz w:val="24"/>
          <w:szCs w:val="24"/>
        </w:rPr>
        <w:tab/>
      </w:r>
      <w:r w:rsidR="00B27BAB" w:rsidRPr="00A0027F">
        <w:rPr>
          <w:rFonts w:ascii="Arial" w:hAnsi="Arial" w:cs="Arial"/>
          <w:b/>
          <w:bCs/>
          <w:sz w:val="24"/>
          <w:szCs w:val="24"/>
        </w:rPr>
        <w:tab/>
        <w:t xml:space="preserve">          </w:t>
      </w:r>
      <w:r w:rsidR="00A0027F">
        <w:rPr>
          <w:rFonts w:ascii="Arial" w:hAnsi="Arial" w:cs="Arial"/>
          <w:b/>
          <w:bCs/>
          <w:sz w:val="24"/>
          <w:szCs w:val="24"/>
        </w:rPr>
        <w:t xml:space="preserve">    </w:t>
      </w:r>
      <w:r w:rsidR="00F730C6">
        <w:rPr>
          <w:rFonts w:ascii="Arial" w:hAnsi="Arial" w:cs="Arial"/>
          <w:b/>
          <w:bCs/>
          <w:sz w:val="24"/>
          <w:szCs w:val="24"/>
        </w:rPr>
        <w:t xml:space="preserve">   </w:t>
      </w:r>
      <w:r w:rsidR="00A0027F">
        <w:rPr>
          <w:rFonts w:ascii="Arial" w:hAnsi="Arial" w:cs="Arial"/>
          <w:b/>
          <w:bCs/>
          <w:sz w:val="24"/>
          <w:szCs w:val="24"/>
        </w:rPr>
        <w:t xml:space="preserve"> </w:t>
      </w:r>
      <w:r w:rsidR="00B27BAB" w:rsidRPr="00A0027F">
        <w:rPr>
          <w:rFonts w:ascii="Arial" w:hAnsi="Arial" w:cs="Arial"/>
          <w:b/>
          <w:bCs/>
          <w:sz w:val="24"/>
          <w:szCs w:val="24"/>
        </w:rPr>
        <w:t xml:space="preserve">BIOTECHNOLGY </w:t>
      </w:r>
      <w:bookmarkStart w:id="0" w:name="_GoBack"/>
      <w:bookmarkEnd w:id="0"/>
      <w:r w:rsidR="00B27BAB" w:rsidRPr="00A0027F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A0027F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B27BAB" w:rsidRPr="00A0027F">
        <w:rPr>
          <w:rFonts w:ascii="Arial" w:hAnsi="Arial" w:cs="Arial"/>
          <w:bCs/>
          <w:sz w:val="24"/>
          <w:szCs w:val="24"/>
        </w:rPr>
        <w:t xml:space="preserve">TIME: </w:t>
      </w:r>
      <w:r w:rsidR="008D313C" w:rsidRPr="00A0027F">
        <w:rPr>
          <w:rFonts w:ascii="Arial" w:hAnsi="Arial" w:cs="Arial"/>
          <w:bCs/>
          <w:sz w:val="24"/>
          <w:szCs w:val="24"/>
        </w:rPr>
        <w:t>2</w:t>
      </w:r>
      <w:r w:rsidR="00B27BAB" w:rsidRPr="00A0027F">
        <w:rPr>
          <w:rFonts w:ascii="Arial" w:hAnsi="Arial" w:cs="Arial"/>
          <w:bCs/>
          <w:sz w:val="24"/>
          <w:szCs w:val="24"/>
        </w:rPr>
        <w:t>Hrs</w:t>
      </w:r>
      <w:r w:rsidR="00A0027F">
        <w:rPr>
          <w:rFonts w:ascii="Arial" w:hAnsi="Arial" w:cs="Arial"/>
          <w:bCs/>
          <w:sz w:val="24"/>
          <w:szCs w:val="24"/>
        </w:rPr>
        <w:t xml:space="preserve"> </w:t>
      </w:r>
      <w:r w:rsidR="00B27BAB" w:rsidRPr="00A0027F">
        <w:rPr>
          <w:rFonts w:ascii="Arial" w:hAnsi="Arial" w:cs="Arial"/>
          <w:bCs/>
          <w:sz w:val="24"/>
          <w:szCs w:val="24"/>
        </w:rPr>
        <w:t>/Week</w:t>
      </w:r>
    </w:p>
    <w:p w:rsidR="00B37B0A" w:rsidRPr="00A0027F" w:rsidRDefault="00F730C6" w:rsidP="00B37B0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BTH-Ma</w:t>
      </w:r>
      <w:r w:rsidR="001F5EEC" w:rsidRPr="00A0027F">
        <w:rPr>
          <w:rFonts w:ascii="Arial" w:hAnsi="Arial" w:cs="Arial"/>
          <w:bCs/>
          <w:sz w:val="24"/>
          <w:szCs w:val="24"/>
        </w:rPr>
        <w:t>3</w:t>
      </w:r>
      <w:r w:rsidR="008D313C" w:rsidRPr="00A0027F">
        <w:rPr>
          <w:rFonts w:ascii="Arial" w:hAnsi="Arial" w:cs="Arial"/>
          <w:bCs/>
          <w:sz w:val="24"/>
          <w:szCs w:val="24"/>
        </w:rPr>
        <w:t>-</w:t>
      </w:r>
      <w:r w:rsidR="007E5A3D" w:rsidRPr="00A0027F">
        <w:rPr>
          <w:rFonts w:ascii="Arial" w:hAnsi="Arial" w:cs="Arial"/>
          <w:bCs/>
          <w:sz w:val="24"/>
          <w:szCs w:val="24"/>
        </w:rPr>
        <w:t>5</w:t>
      </w:r>
      <w:r w:rsidR="00B27BAB" w:rsidRPr="00A0027F">
        <w:rPr>
          <w:rFonts w:ascii="Arial" w:hAnsi="Arial" w:cs="Arial"/>
          <w:bCs/>
          <w:sz w:val="24"/>
          <w:szCs w:val="24"/>
        </w:rPr>
        <w:t>751 (</w:t>
      </w:r>
      <w:r w:rsidR="008D313C" w:rsidRPr="00A0027F">
        <w:rPr>
          <w:rFonts w:ascii="Arial" w:hAnsi="Arial" w:cs="Arial"/>
          <w:bCs/>
          <w:sz w:val="24"/>
          <w:szCs w:val="24"/>
        </w:rPr>
        <w:t>2</w:t>
      </w:r>
      <w:r w:rsidR="00B27BAB" w:rsidRPr="00A0027F">
        <w:rPr>
          <w:rFonts w:ascii="Arial" w:hAnsi="Arial" w:cs="Arial"/>
          <w:bCs/>
          <w:sz w:val="24"/>
          <w:szCs w:val="24"/>
        </w:rPr>
        <w:t>)</w:t>
      </w:r>
      <w:r w:rsidR="00DB5663" w:rsidRPr="00A0027F">
        <w:rPr>
          <w:rFonts w:ascii="Arial" w:hAnsi="Arial" w:cs="Arial"/>
          <w:b/>
          <w:bCs/>
          <w:sz w:val="24"/>
          <w:szCs w:val="24"/>
        </w:rPr>
        <w:t xml:space="preserve"> </w:t>
      </w:r>
      <w:r w:rsidR="007E5A3D" w:rsidRPr="00A0027F">
        <w:rPr>
          <w:rFonts w:ascii="Arial" w:hAnsi="Arial" w:cs="Arial"/>
          <w:b/>
          <w:bCs/>
          <w:sz w:val="24"/>
          <w:szCs w:val="24"/>
        </w:rPr>
        <w:t xml:space="preserve"> </w:t>
      </w:r>
      <w:r w:rsidR="001F5EEC" w:rsidRPr="00A0027F">
        <w:rPr>
          <w:rFonts w:ascii="Arial" w:hAnsi="Arial" w:cs="Arial"/>
          <w:b/>
          <w:bCs/>
          <w:sz w:val="24"/>
          <w:szCs w:val="24"/>
        </w:rPr>
        <w:t xml:space="preserve">                GENOMICS &amp; PROTEOMICS</w:t>
      </w:r>
      <w:r w:rsidR="00B37B0A" w:rsidRPr="00A0027F"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1F5EEC" w:rsidRPr="00A0027F">
        <w:rPr>
          <w:rFonts w:ascii="Arial" w:hAnsi="Arial" w:cs="Arial"/>
          <w:b/>
          <w:bCs/>
          <w:sz w:val="24"/>
          <w:szCs w:val="24"/>
        </w:rPr>
        <w:t xml:space="preserve"> </w:t>
      </w:r>
      <w:r w:rsidR="00B37B0A" w:rsidRPr="00A0027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B37B0A" w:rsidRPr="00A0027F">
        <w:rPr>
          <w:rFonts w:ascii="Arial" w:hAnsi="Arial" w:cs="Arial"/>
          <w:bCs/>
          <w:sz w:val="24"/>
          <w:szCs w:val="24"/>
        </w:rPr>
        <w:t>Max. Marks: 50</w:t>
      </w:r>
    </w:p>
    <w:p w:rsidR="00F730C6" w:rsidRPr="00A0027F" w:rsidRDefault="00B27BAB" w:rsidP="00F730C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027F">
        <w:rPr>
          <w:rFonts w:ascii="Arial" w:hAnsi="Arial" w:cs="Arial"/>
          <w:bCs/>
          <w:sz w:val="24"/>
          <w:szCs w:val="24"/>
        </w:rPr>
        <w:t xml:space="preserve">W.e.f. 2023-24 (23AK) </w:t>
      </w:r>
      <w:r w:rsidR="00F730C6">
        <w:rPr>
          <w:rFonts w:ascii="Arial" w:hAnsi="Arial" w:cs="Arial"/>
          <w:bCs/>
          <w:sz w:val="24"/>
          <w:szCs w:val="24"/>
        </w:rPr>
        <w:t xml:space="preserve">               </w:t>
      </w:r>
      <w:r w:rsidR="00F730C6" w:rsidRPr="00A0027F">
        <w:rPr>
          <w:rFonts w:ascii="Arial" w:hAnsi="Arial" w:cs="Arial"/>
          <w:b/>
          <w:bCs/>
          <w:sz w:val="24"/>
          <w:szCs w:val="24"/>
        </w:rPr>
        <w:t>PRACTICAL SYLLABUS</w:t>
      </w:r>
    </w:p>
    <w:p w:rsidR="00B37B0A" w:rsidRPr="00A0027F" w:rsidRDefault="00B37B0A" w:rsidP="00B27BA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B27BAB" w:rsidRPr="00A0027F" w:rsidRDefault="00B27BAB" w:rsidP="00B27BA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027F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</w:t>
      </w:r>
      <w:r w:rsidR="00B37B0A" w:rsidRPr="00A0027F">
        <w:rPr>
          <w:rFonts w:ascii="Arial" w:hAnsi="Arial" w:cs="Arial"/>
          <w:b/>
          <w:bCs/>
          <w:sz w:val="24"/>
          <w:szCs w:val="24"/>
        </w:rPr>
        <w:t xml:space="preserve">    </w:t>
      </w:r>
    </w:p>
    <w:p w:rsidR="00B27BAB" w:rsidRDefault="00A0027F" w:rsidP="00B27B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b/>
          <w:sz w:val="24"/>
          <w:szCs w:val="24"/>
        </w:rPr>
        <w:t>Objectives</w:t>
      </w:r>
      <w:r w:rsidR="00B27BAB" w:rsidRPr="00A0027F">
        <w:rPr>
          <w:rFonts w:ascii="Arial" w:hAnsi="Arial" w:cs="Arial"/>
          <w:b/>
          <w:sz w:val="24"/>
          <w:szCs w:val="24"/>
        </w:rPr>
        <w:t xml:space="preserve">: </w:t>
      </w:r>
      <w:r w:rsidR="00B27BAB" w:rsidRPr="00A0027F">
        <w:rPr>
          <w:rFonts w:ascii="Arial" w:hAnsi="Arial" w:cs="Arial"/>
          <w:sz w:val="24"/>
          <w:szCs w:val="24"/>
        </w:rPr>
        <w:t xml:space="preserve">To enable the students to – </w:t>
      </w:r>
    </w:p>
    <w:p w:rsidR="00F730C6" w:rsidRPr="00A0027F" w:rsidRDefault="00F730C6" w:rsidP="00B27B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7BAB" w:rsidRPr="00A0027F" w:rsidRDefault="0061137D" w:rsidP="00F730C6">
      <w:pPr>
        <w:numPr>
          <w:ilvl w:val="0"/>
          <w:numId w:val="8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Introduce tools &amp; databases for genome and proteome analysis</w:t>
      </w:r>
      <w:r w:rsidR="000E21D6" w:rsidRPr="00A0027F">
        <w:rPr>
          <w:rFonts w:ascii="Arial" w:hAnsi="Arial" w:cs="Arial"/>
          <w:sz w:val="24"/>
          <w:szCs w:val="24"/>
        </w:rPr>
        <w:t>.</w:t>
      </w:r>
    </w:p>
    <w:p w:rsidR="00B27BAB" w:rsidRPr="00A0027F" w:rsidRDefault="0061137D" w:rsidP="00F730C6">
      <w:pPr>
        <w:numPr>
          <w:ilvl w:val="0"/>
          <w:numId w:val="8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A0027F">
        <w:rPr>
          <w:rStyle w:val="Strong"/>
          <w:rFonts w:ascii="Arial" w:hAnsi="Arial" w:cs="Arial"/>
          <w:b w:val="0"/>
          <w:bCs w:val="0"/>
          <w:sz w:val="24"/>
          <w:szCs w:val="24"/>
        </w:rPr>
        <w:t>Understand microarray techniques &amp; their application.</w:t>
      </w:r>
    </w:p>
    <w:p w:rsidR="0012087B" w:rsidRPr="00A0027F" w:rsidRDefault="0061137D" w:rsidP="00F730C6">
      <w:pPr>
        <w:numPr>
          <w:ilvl w:val="0"/>
          <w:numId w:val="8"/>
        </w:numPr>
        <w:spacing w:after="0" w:line="360" w:lineRule="auto"/>
        <w:ind w:left="720"/>
        <w:rPr>
          <w:rStyle w:val="Strong"/>
          <w:rFonts w:ascii="Arial" w:hAnsi="Arial" w:cs="Arial"/>
          <w:b w:val="0"/>
          <w:bCs w:val="0"/>
          <w:sz w:val="24"/>
          <w:szCs w:val="24"/>
        </w:rPr>
      </w:pPr>
      <w:r w:rsidRPr="00A0027F">
        <w:rPr>
          <w:rStyle w:val="Strong"/>
          <w:rFonts w:ascii="Arial" w:hAnsi="Arial" w:cs="Arial"/>
          <w:b w:val="0"/>
          <w:bCs w:val="0"/>
          <w:sz w:val="24"/>
          <w:szCs w:val="24"/>
        </w:rPr>
        <w:t>Perform protein structure prediction, validation &amp; analysis.</w:t>
      </w:r>
    </w:p>
    <w:p w:rsidR="00B27BAB" w:rsidRPr="00F730C6" w:rsidRDefault="0061137D" w:rsidP="00F730C6">
      <w:pPr>
        <w:numPr>
          <w:ilvl w:val="0"/>
          <w:numId w:val="8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Explore protein functional analysis (structural motifs, networks &amp; pathway mapping).</w:t>
      </w:r>
    </w:p>
    <w:p w:rsidR="00F730C6" w:rsidRDefault="00A0027F" w:rsidP="00B27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0027F">
        <w:rPr>
          <w:rFonts w:ascii="Arial" w:hAnsi="Arial" w:cs="Arial"/>
          <w:b/>
          <w:sz w:val="24"/>
          <w:szCs w:val="24"/>
        </w:rPr>
        <w:t>Course Outcomes</w:t>
      </w:r>
      <w:r w:rsidR="00B27BAB" w:rsidRPr="00A0027F">
        <w:rPr>
          <w:rFonts w:ascii="Arial" w:hAnsi="Arial" w:cs="Arial"/>
          <w:b/>
          <w:sz w:val="24"/>
          <w:szCs w:val="24"/>
        </w:rPr>
        <w:t xml:space="preserve">: Students will </w:t>
      </w:r>
    </w:p>
    <w:p w:rsidR="00B27BAB" w:rsidRPr="00A0027F" w:rsidRDefault="00B27BAB" w:rsidP="00B27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0027F">
        <w:rPr>
          <w:rFonts w:ascii="Arial" w:hAnsi="Arial" w:cs="Arial"/>
          <w:b/>
          <w:sz w:val="24"/>
          <w:szCs w:val="24"/>
        </w:rPr>
        <w:tab/>
      </w:r>
      <w:r w:rsidRPr="00A0027F">
        <w:rPr>
          <w:rFonts w:ascii="Arial" w:hAnsi="Arial" w:cs="Arial"/>
          <w:b/>
          <w:sz w:val="24"/>
          <w:szCs w:val="24"/>
        </w:rPr>
        <w:tab/>
      </w:r>
    </w:p>
    <w:p w:rsidR="00B7463F" w:rsidRPr="00A0027F" w:rsidRDefault="00B7463F" w:rsidP="00F730C6">
      <w:pPr>
        <w:pStyle w:val="NormalWeb"/>
        <w:numPr>
          <w:ilvl w:val="0"/>
          <w:numId w:val="26"/>
        </w:numPr>
        <w:spacing w:before="0" w:beforeAutospacing="0" w:after="0" w:afterAutospacing="0" w:line="276" w:lineRule="auto"/>
        <w:ind w:left="634"/>
        <w:jc w:val="both"/>
        <w:rPr>
          <w:rFonts w:ascii="Arial" w:hAnsi="Arial" w:cs="Arial"/>
        </w:rPr>
      </w:pPr>
      <w:r w:rsidRPr="00A0027F">
        <w:rPr>
          <w:rStyle w:val="Strong"/>
          <w:rFonts w:ascii="Arial" w:hAnsi="Arial" w:cs="Arial"/>
        </w:rPr>
        <w:t>CO1:</w:t>
      </w:r>
      <w:r w:rsidRPr="00A0027F">
        <w:rPr>
          <w:rFonts w:ascii="Arial" w:hAnsi="Arial" w:cs="Arial"/>
        </w:rPr>
        <w:t xml:space="preserve"> </w:t>
      </w:r>
      <w:r w:rsidR="0061137D" w:rsidRPr="00A0027F">
        <w:rPr>
          <w:rFonts w:ascii="Arial" w:hAnsi="Arial" w:cs="Arial"/>
        </w:rPr>
        <w:t>Use genome &amp; proteome browsers</w:t>
      </w:r>
      <w:r w:rsidRPr="00A0027F">
        <w:rPr>
          <w:rFonts w:ascii="Arial" w:hAnsi="Arial" w:cs="Arial"/>
        </w:rPr>
        <w:t>.</w:t>
      </w:r>
    </w:p>
    <w:p w:rsidR="00B7463F" w:rsidRPr="00A0027F" w:rsidRDefault="00B7463F" w:rsidP="00F730C6">
      <w:pPr>
        <w:pStyle w:val="NormalWeb"/>
        <w:numPr>
          <w:ilvl w:val="0"/>
          <w:numId w:val="26"/>
        </w:numPr>
        <w:spacing w:before="0" w:beforeAutospacing="0" w:after="0" w:afterAutospacing="0" w:line="276" w:lineRule="auto"/>
        <w:ind w:left="634"/>
        <w:jc w:val="both"/>
        <w:rPr>
          <w:rFonts w:ascii="Arial" w:hAnsi="Arial" w:cs="Arial"/>
        </w:rPr>
      </w:pPr>
      <w:r w:rsidRPr="00A0027F">
        <w:rPr>
          <w:rStyle w:val="Strong"/>
          <w:rFonts w:ascii="Arial" w:hAnsi="Arial" w:cs="Arial"/>
        </w:rPr>
        <w:t>CO2:</w:t>
      </w:r>
      <w:r w:rsidRPr="00A0027F">
        <w:rPr>
          <w:rFonts w:ascii="Arial" w:hAnsi="Arial" w:cs="Arial"/>
        </w:rPr>
        <w:t xml:space="preserve"> </w:t>
      </w:r>
      <w:r w:rsidR="0061137D" w:rsidRPr="00A0027F">
        <w:rPr>
          <w:rFonts w:ascii="Arial" w:hAnsi="Arial" w:cs="Arial"/>
        </w:rPr>
        <w:t>Analyze &amp; interpret microarray data.</w:t>
      </w:r>
    </w:p>
    <w:p w:rsidR="00B7463F" w:rsidRPr="00A0027F" w:rsidRDefault="00B7463F" w:rsidP="00F730C6">
      <w:pPr>
        <w:pStyle w:val="NormalWeb"/>
        <w:numPr>
          <w:ilvl w:val="0"/>
          <w:numId w:val="26"/>
        </w:numPr>
        <w:spacing w:before="0" w:beforeAutospacing="0" w:after="0" w:afterAutospacing="0" w:line="276" w:lineRule="auto"/>
        <w:ind w:left="634"/>
        <w:jc w:val="both"/>
        <w:rPr>
          <w:rFonts w:ascii="Arial" w:hAnsi="Arial" w:cs="Arial"/>
        </w:rPr>
      </w:pPr>
      <w:r w:rsidRPr="00A0027F">
        <w:rPr>
          <w:rStyle w:val="Strong"/>
          <w:rFonts w:ascii="Arial" w:hAnsi="Arial" w:cs="Arial"/>
        </w:rPr>
        <w:t>CO3:</w:t>
      </w:r>
      <w:r w:rsidRPr="00A0027F">
        <w:rPr>
          <w:rFonts w:ascii="Arial" w:hAnsi="Arial" w:cs="Arial"/>
        </w:rPr>
        <w:t xml:space="preserve"> </w:t>
      </w:r>
      <w:r w:rsidR="0061137D" w:rsidRPr="00A0027F">
        <w:rPr>
          <w:rFonts w:ascii="Arial" w:hAnsi="Arial" w:cs="Arial"/>
        </w:rPr>
        <w:t xml:space="preserve">Predict and validate protein structures. </w:t>
      </w:r>
    </w:p>
    <w:p w:rsidR="00B7463F" w:rsidRPr="00A0027F" w:rsidRDefault="00B7463F" w:rsidP="00F730C6">
      <w:pPr>
        <w:pStyle w:val="NormalWeb"/>
        <w:numPr>
          <w:ilvl w:val="0"/>
          <w:numId w:val="26"/>
        </w:numPr>
        <w:spacing w:before="0" w:beforeAutospacing="0" w:after="0" w:afterAutospacing="0" w:line="276" w:lineRule="auto"/>
        <w:ind w:left="634"/>
        <w:jc w:val="both"/>
        <w:rPr>
          <w:rFonts w:ascii="Arial" w:hAnsi="Arial" w:cs="Arial"/>
        </w:rPr>
      </w:pPr>
      <w:r w:rsidRPr="00A0027F">
        <w:rPr>
          <w:rStyle w:val="Strong"/>
          <w:rFonts w:ascii="Arial" w:hAnsi="Arial" w:cs="Arial"/>
        </w:rPr>
        <w:t>CO4:</w:t>
      </w:r>
      <w:r w:rsidRPr="00A0027F">
        <w:rPr>
          <w:rFonts w:ascii="Arial" w:hAnsi="Arial" w:cs="Arial"/>
        </w:rPr>
        <w:t xml:space="preserve"> </w:t>
      </w:r>
      <w:r w:rsidR="0061137D" w:rsidRPr="00A0027F">
        <w:rPr>
          <w:rFonts w:ascii="Arial" w:hAnsi="Arial" w:cs="Arial"/>
        </w:rPr>
        <w:t>Identify structural and functional motifs in protein</w:t>
      </w:r>
      <w:r w:rsidRPr="00A0027F">
        <w:rPr>
          <w:rFonts w:ascii="Arial" w:hAnsi="Arial" w:cs="Arial"/>
        </w:rPr>
        <w:t>.</w:t>
      </w:r>
    </w:p>
    <w:p w:rsidR="0061137D" w:rsidRPr="00A0027F" w:rsidRDefault="0061137D" w:rsidP="00B7463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8D313C" w:rsidRPr="00A0027F" w:rsidRDefault="00A0027F" w:rsidP="00F730C6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A0027F">
        <w:rPr>
          <w:rFonts w:ascii="Arial" w:hAnsi="Arial" w:cs="Arial"/>
          <w:b/>
        </w:rPr>
        <w:t>Course:</w:t>
      </w:r>
      <w:r w:rsidR="00B27BAB" w:rsidRPr="00A0027F">
        <w:rPr>
          <w:rFonts w:ascii="Arial" w:hAnsi="Arial" w:cs="Arial"/>
          <w:b/>
        </w:rPr>
        <w:tab/>
      </w:r>
    </w:p>
    <w:p w:rsidR="001F5EEC" w:rsidRPr="00A0027F" w:rsidRDefault="001F5EEC" w:rsidP="00F730C6">
      <w:pPr>
        <w:pStyle w:val="ListParagraph"/>
        <w:widowControl w:val="0"/>
        <w:numPr>
          <w:ilvl w:val="0"/>
          <w:numId w:val="29"/>
        </w:numPr>
        <w:tabs>
          <w:tab w:val="left" w:pos="950"/>
        </w:tabs>
        <w:suppressAutoHyphens w:val="0"/>
        <w:autoSpaceDE w:val="0"/>
        <w:autoSpaceDN w:val="0"/>
        <w:spacing w:after="0" w:line="240" w:lineRule="auto"/>
        <w:ind w:hanging="578"/>
        <w:contextualSpacing w:val="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Genome</w:t>
      </w:r>
      <w:r w:rsidRPr="00A0027F">
        <w:rPr>
          <w:rFonts w:ascii="Arial" w:hAnsi="Arial" w:cs="Arial"/>
          <w:spacing w:val="-15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Viewers,</w:t>
      </w:r>
      <w:r w:rsidRPr="00A0027F">
        <w:rPr>
          <w:rFonts w:ascii="Arial" w:hAnsi="Arial" w:cs="Arial"/>
          <w:spacing w:val="-9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SNP</w:t>
      </w:r>
      <w:r w:rsidRPr="00A0027F">
        <w:rPr>
          <w:rFonts w:ascii="Arial" w:hAnsi="Arial" w:cs="Arial"/>
          <w:spacing w:val="-21"/>
          <w:sz w:val="24"/>
          <w:szCs w:val="24"/>
        </w:rPr>
        <w:t xml:space="preserve"> </w:t>
      </w:r>
      <w:r w:rsidRPr="00A0027F">
        <w:rPr>
          <w:rFonts w:ascii="Arial" w:hAnsi="Arial" w:cs="Arial"/>
          <w:spacing w:val="-2"/>
          <w:sz w:val="24"/>
          <w:szCs w:val="24"/>
        </w:rPr>
        <w:t>Analysis</w:t>
      </w:r>
    </w:p>
    <w:p w:rsidR="001F5EEC" w:rsidRPr="00A0027F" w:rsidRDefault="001F5EEC" w:rsidP="00A0027F">
      <w:pPr>
        <w:pStyle w:val="ListParagraph"/>
        <w:widowControl w:val="0"/>
        <w:numPr>
          <w:ilvl w:val="0"/>
          <w:numId w:val="29"/>
        </w:numPr>
        <w:tabs>
          <w:tab w:val="left" w:pos="950"/>
        </w:tabs>
        <w:suppressAutoHyphens w:val="0"/>
        <w:autoSpaceDE w:val="0"/>
        <w:autoSpaceDN w:val="0"/>
        <w:spacing w:before="21" w:after="0" w:line="360" w:lineRule="auto"/>
        <w:ind w:hanging="578"/>
        <w:contextualSpacing w:val="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Microarray</w:t>
      </w:r>
      <w:r w:rsidRPr="00A0027F">
        <w:rPr>
          <w:rFonts w:ascii="Arial" w:hAnsi="Arial" w:cs="Arial"/>
          <w:spacing w:val="-19"/>
          <w:sz w:val="24"/>
          <w:szCs w:val="24"/>
        </w:rPr>
        <w:t xml:space="preserve"> </w:t>
      </w:r>
      <w:r w:rsidRPr="00A0027F">
        <w:rPr>
          <w:rFonts w:ascii="Arial" w:hAnsi="Arial" w:cs="Arial"/>
          <w:spacing w:val="-2"/>
          <w:sz w:val="24"/>
          <w:szCs w:val="24"/>
        </w:rPr>
        <w:t>Analysis</w:t>
      </w:r>
    </w:p>
    <w:p w:rsidR="001F5EEC" w:rsidRPr="00A0027F" w:rsidRDefault="001F5EEC" w:rsidP="00A0027F">
      <w:pPr>
        <w:pStyle w:val="ListParagraph"/>
        <w:widowControl w:val="0"/>
        <w:numPr>
          <w:ilvl w:val="0"/>
          <w:numId w:val="29"/>
        </w:numPr>
        <w:tabs>
          <w:tab w:val="left" w:pos="950"/>
        </w:tabs>
        <w:suppressAutoHyphens w:val="0"/>
        <w:autoSpaceDE w:val="0"/>
        <w:autoSpaceDN w:val="0"/>
        <w:spacing w:before="22" w:after="0" w:line="360" w:lineRule="auto"/>
        <w:ind w:hanging="578"/>
        <w:contextualSpacing w:val="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Protein</w:t>
      </w:r>
      <w:r w:rsidRPr="00A0027F">
        <w:rPr>
          <w:rFonts w:ascii="Arial" w:hAnsi="Arial" w:cs="Arial"/>
          <w:spacing w:val="-2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Structure</w:t>
      </w:r>
      <w:r w:rsidRPr="00A0027F">
        <w:rPr>
          <w:rFonts w:ascii="Arial" w:hAnsi="Arial" w:cs="Arial"/>
          <w:spacing w:val="-3"/>
          <w:sz w:val="24"/>
          <w:szCs w:val="24"/>
        </w:rPr>
        <w:t xml:space="preserve"> </w:t>
      </w:r>
      <w:r w:rsidRPr="00A0027F">
        <w:rPr>
          <w:rFonts w:ascii="Arial" w:hAnsi="Arial" w:cs="Arial"/>
          <w:spacing w:val="-2"/>
          <w:sz w:val="24"/>
          <w:szCs w:val="24"/>
        </w:rPr>
        <w:t>Prediction</w:t>
      </w:r>
    </w:p>
    <w:p w:rsidR="001F5EEC" w:rsidRPr="00A0027F" w:rsidRDefault="001F5EEC" w:rsidP="00A0027F">
      <w:pPr>
        <w:pStyle w:val="ListParagraph"/>
        <w:widowControl w:val="0"/>
        <w:numPr>
          <w:ilvl w:val="0"/>
          <w:numId w:val="29"/>
        </w:numPr>
        <w:tabs>
          <w:tab w:val="left" w:pos="950"/>
        </w:tabs>
        <w:suppressAutoHyphens w:val="0"/>
        <w:autoSpaceDE w:val="0"/>
        <w:autoSpaceDN w:val="0"/>
        <w:spacing w:before="22" w:after="0" w:line="360" w:lineRule="auto"/>
        <w:ind w:hanging="578"/>
        <w:contextualSpacing w:val="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pacing w:val="-2"/>
          <w:sz w:val="24"/>
          <w:szCs w:val="24"/>
        </w:rPr>
        <w:t>Proteome</w:t>
      </w:r>
      <w:r w:rsidRPr="00A0027F">
        <w:rPr>
          <w:rFonts w:ascii="Arial" w:hAnsi="Arial" w:cs="Arial"/>
          <w:spacing w:val="-1"/>
          <w:sz w:val="24"/>
          <w:szCs w:val="24"/>
        </w:rPr>
        <w:t xml:space="preserve"> </w:t>
      </w:r>
      <w:r w:rsidRPr="00A0027F">
        <w:rPr>
          <w:rFonts w:ascii="Arial" w:hAnsi="Arial" w:cs="Arial"/>
          <w:spacing w:val="-2"/>
          <w:sz w:val="24"/>
          <w:szCs w:val="24"/>
        </w:rPr>
        <w:t>Analysis</w:t>
      </w:r>
    </w:p>
    <w:p w:rsidR="001F5EEC" w:rsidRPr="00A0027F" w:rsidRDefault="001F5EEC" w:rsidP="00A0027F">
      <w:pPr>
        <w:pStyle w:val="ListParagraph"/>
        <w:widowControl w:val="0"/>
        <w:numPr>
          <w:ilvl w:val="0"/>
          <w:numId w:val="29"/>
        </w:numPr>
        <w:tabs>
          <w:tab w:val="left" w:pos="950"/>
        </w:tabs>
        <w:suppressAutoHyphens w:val="0"/>
        <w:autoSpaceDE w:val="0"/>
        <w:autoSpaceDN w:val="0"/>
        <w:spacing w:before="22" w:after="0" w:line="360" w:lineRule="auto"/>
        <w:ind w:hanging="578"/>
        <w:contextualSpacing w:val="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Network</w:t>
      </w:r>
      <w:r w:rsidRPr="00A0027F">
        <w:rPr>
          <w:rFonts w:ascii="Arial" w:hAnsi="Arial" w:cs="Arial"/>
          <w:spacing w:val="1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&amp;</w:t>
      </w:r>
      <w:r w:rsidRPr="00A0027F">
        <w:rPr>
          <w:rFonts w:ascii="Arial" w:hAnsi="Arial" w:cs="Arial"/>
          <w:spacing w:val="-2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Pathway</w:t>
      </w:r>
      <w:r w:rsidRPr="00A0027F">
        <w:rPr>
          <w:rFonts w:ascii="Arial" w:hAnsi="Arial" w:cs="Arial"/>
          <w:spacing w:val="-17"/>
          <w:sz w:val="24"/>
          <w:szCs w:val="24"/>
        </w:rPr>
        <w:t xml:space="preserve"> </w:t>
      </w:r>
      <w:r w:rsidRPr="00A0027F">
        <w:rPr>
          <w:rFonts w:ascii="Arial" w:hAnsi="Arial" w:cs="Arial"/>
          <w:spacing w:val="-2"/>
          <w:sz w:val="24"/>
          <w:szCs w:val="24"/>
        </w:rPr>
        <w:t>Analysis</w:t>
      </w:r>
    </w:p>
    <w:p w:rsidR="00F748E7" w:rsidRPr="00A0027F" w:rsidRDefault="001F5EEC" w:rsidP="00A0027F">
      <w:pPr>
        <w:pStyle w:val="ListParagraph"/>
        <w:widowControl w:val="0"/>
        <w:numPr>
          <w:ilvl w:val="0"/>
          <w:numId w:val="29"/>
        </w:numPr>
        <w:tabs>
          <w:tab w:val="left" w:pos="950"/>
        </w:tabs>
        <w:suppressAutoHyphens w:val="0"/>
        <w:autoSpaceDE w:val="0"/>
        <w:autoSpaceDN w:val="0"/>
        <w:spacing w:before="22" w:after="0" w:line="360" w:lineRule="auto"/>
        <w:ind w:hanging="578"/>
        <w:contextualSpacing w:val="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Calculation</w:t>
      </w:r>
      <w:r w:rsidRPr="00A0027F">
        <w:rPr>
          <w:rFonts w:ascii="Arial" w:hAnsi="Arial" w:cs="Arial"/>
          <w:spacing w:val="-1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of</w:t>
      </w:r>
      <w:r w:rsidRPr="00A0027F">
        <w:rPr>
          <w:rFonts w:ascii="Arial" w:hAnsi="Arial" w:cs="Arial"/>
          <w:spacing w:val="-2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phi and</w:t>
      </w:r>
      <w:r w:rsidRPr="00A0027F">
        <w:rPr>
          <w:rFonts w:ascii="Arial" w:hAnsi="Arial" w:cs="Arial"/>
          <w:spacing w:val="-1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psi angles</w:t>
      </w:r>
      <w:r w:rsidRPr="00A0027F">
        <w:rPr>
          <w:rFonts w:ascii="Arial" w:hAnsi="Arial" w:cs="Arial"/>
          <w:spacing w:val="-1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 xml:space="preserve">in </w:t>
      </w:r>
      <w:r w:rsidRPr="00A0027F">
        <w:rPr>
          <w:rFonts w:ascii="Arial" w:hAnsi="Arial" w:cs="Arial"/>
          <w:spacing w:val="-2"/>
          <w:sz w:val="24"/>
          <w:szCs w:val="24"/>
        </w:rPr>
        <w:t>proteins.</w:t>
      </w:r>
    </w:p>
    <w:p w:rsidR="00F748E7" w:rsidRPr="00A0027F" w:rsidRDefault="001F5EEC" w:rsidP="00A0027F">
      <w:pPr>
        <w:pStyle w:val="ListParagraph"/>
        <w:widowControl w:val="0"/>
        <w:numPr>
          <w:ilvl w:val="0"/>
          <w:numId w:val="29"/>
        </w:numPr>
        <w:tabs>
          <w:tab w:val="left" w:pos="950"/>
        </w:tabs>
        <w:suppressAutoHyphens w:val="0"/>
        <w:autoSpaceDE w:val="0"/>
        <w:autoSpaceDN w:val="0"/>
        <w:spacing w:before="22" w:after="0" w:line="360" w:lineRule="auto"/>
        <w:ind w:hanging="578"/>
        <w:contextualSpacing w:val="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Structure</w:t>
      </w:r>
      <w:r w:rsidRPr="00A0027F">
        <w:rPr>
          <w:rFonts w:ascii="Arial" w:hAnsi="Arial" w:cs="Arial"/>
          <w:spacing w:val="-4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validation</w:t>
      </w:r>
      <w:r w:rsidRPr="00A0027F">
        <w:rPr>
          <w:rFonts w:ascii="Arial" w:hAnsi="Arial" w:cs="Arial"/>
          <w:spacing w:val="-2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and</w:t>
      </w:r>
      <w:r w:rsidRPr="00A0027F">
        <w:rPr>
          <w:rFonts w:ascii="Arial" w:hAnsi="Arial" w:cs="Arial"/>
          <w:spacing w:val="1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Protein</w:t>
      </w:r>
      <w:r w:rsidRPr="00A0027F">
        <w:rPr>
          <w:rFonts w:ascii="Arial" w:hAnsi="Arial" w:cs="Arial"/>
          <w:spacing w:val="-2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Data</w:t>
      </w:r>
      <w:r w:rsidRPr="00A0027F">
        <w:rPr>
          <w:rFonts w:ascii="Arial" w:hAnsi="Arial" w:cs="Arial"/>
          <w:spacing w:val="-1"/>
          <w:sz w:val="24"/>
          <w:szCs w:val="24"/>
        </w:rPr>
        <w:t xml:space="preserve"> </w:t>
      </w:r>
      <w:r w:rsidRPr="00A0027F">
        <w:rPr>
          <w:rFonts w:ascii="Arial" w:hAnsi="Arial" w:cs="Arial"/>
          <w:spacing w:val="-4"/>
          <w:sz w:val="24"/>
          <w:szCs w:val="24"/>
        </w:rPr>
        <w:t>Bank</w:t>
      </w:r>
    </w:p>
    <w:p w:rsidR="001F5EEC" w:rsidRPr="00A0027F" w:rsidRDefault="001F5EEC" w:rsidP="00A0027F">
      <w:pPr>
        <w:pStyle w:val="ListParagraph"/>
        <w:widowControl w:val="0"/>
        <w:numPr>
          <w:ilvl w:val="0"/>
          <w:numId w:val="29"/>
        </w:numPr>
        <w:tabs>
          <w:tab w:val="left" w:pos="950"/>
        </w:tabs>
        <w:suppressAutoHyphens w:val="0"/>
        <w:autoSpaceDE w:val="0"/>
        <w:autoSpaceDN w:val="0"/>
        <w:spacing w:before="22" w:after="0" w:line="360" w:lineRule="auto"/>
        <w:ind w:hanging="578"/>
        <w:contextualSpacing w:val="0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Structural</w:t>
      </w:r>
      <w:r w:rsidRPr="00A0027F">
        <w:rPr>
          <w:rFonts w:ascii="Arial" w:hAnsi="Arial" w:cs="Arial"/>
          <w:spacing w:val="-4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and</w:t>
      </w:r>
      <w:r w:rsidRPr="00A0027F">
        <w:rPr>
          <w:rFonts w:ascii="Arial" w:hAnsi="Arial" w:cs="Arial"/>
          <w:spacing w:val="-2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functional</w:t>
      </w:r>
      <w:r w:rsidRPr="00A0027F">
        <w:rPr>
          <w:rFonts w:ascii="Arial" w:hAnsi="Arial" w:cs="Arial"/>
          <w:spacing w:val="1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motifs</w:t>
      </w:r>
      <w:r w:rsidRPr="00A0027F">
        <w:rPr>
          <w:rFonts w:ascii="Arial" w:hAnsi="Arial" w:cs="Arial"/>
          <w:spacing w:val="-2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in</w:t>
      </w:r>
      <w:r w:rsidRPr="00A0027F">
        <w:rPr>
          <w:rFonts w:ascii="Arial" w:hAnsi="Arial" w:cs="Arial"/>
          <w:spacing w:val="-1"/>
          <w:sz w:val="24"/>
          <w:szCs w:val="24"/>
        </w:rPr>
        <w:t xml:space="preserve"> </w:t>
      </w:r>
      <w:r w:rsidRPr="00A0027F">
        <w:rPr>
          <w:rFonts w:ascii="Arial" w:hAnsi="Arial" w:cs="Arial"/>
          <w:spacing w:val="-2"/>
          <w:sz w:val="24"/>
          <w:szCs w:val="24"/>
        </w:rPr>
        <w:t>proteins</w:t>
      </w:r>
    </w:p>
    <w:p w:rsidR="001C32D9" w:rsidRPr="00A0027F" w:rsidRDefault="001C32D9" w:rsidP="00B27BAB">
      <w:pPr>
        <w:pStyle w:val="ListParagraph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B27BAB" w:rsidRPr="00A0027F" w:rsidRDefault="00B27BAB" w:rsidP="00A0027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027F">
        <w:rPr>
          <w:rFonts w:ascii="Arial" w:hAnsi="Arial" w:cs="Arial"/>
          <w:b/>
          <w:bCs/>
          <w:sz w:val="24"/>
          <w:szCs w:val="24"/>
        </w:rPr>
        <w:t>REFERENCES</w:t>
      </w:r>
    </w:p>
    <w:p w:rsidR="008F7EA8" w:rsidRPr="00A0027F" w:rsidRDefault="008F7EA8" w:rsidP="00A0027F">
      <w:pPr>
        <w:pStyle w:val="ListParagraph"/>
        <w:widowControl w:val="0"/>
        <w:numPr>
          <w:ilvl w:val="0"/>
          <w:numId w:val="30"/>
        </w:numPr>
        <w:tabs>
          <w:tab w:val="left" w:pos="950"/>
        </w:tabs>
        <w:suppressAutoHyphens w:val="0"/>
        <w:autoSpaceDE w:val="0"/>
        <w:autoSpaceDN w:val="0"/>
        <w:spacing w:after="0"/>
        <w:ind w:right="99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Discovering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Genomics,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Proteomics,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&amp;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Bioinformatics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(2003).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Campbell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&amp;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 </w:t>
      </w:r>
    </w:p>
    <w:p w:rsidR="008F7EA8" w:rsidRPr="00A0027F" w:rsidRDefault="008F7EA8" w:rsidP="00A0027F">
      <w:pPr>
        <w:pStyle w:val="ListParagraph"/>
        <w:widowControl w:val="0"/>
        <w:tabs>
          <w:tab w:val="left" w:pos="950"/>
        </w:tabs>
        <w:autoSpaceDE w:val="0"/>
        <w:autoSpaceDN w:val="0"/>
        <w:spacing w:after="0"/>
        <w:ind w:left="372" w:right="99"/>
        <w:contextualSpacing w:val="0"/>
        <w:jc w:val="both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pacing w:val="40"/>
          <w:sz w:val="24"/>
          <w:szCs w:val="24"/>
        </w:rPr>
        <w:t xml:space="preserve">      </w:t>
      </w:r>
      <w:r w:rsidRPr="00A0027F">
        <w:rPr>
          <w:rFonts w:ascii="Arial" w:hAnsi="Arial" w:cs="Arial"/>
          <w:sz w:val="24"/>
          <w:szCs w:val="24"/>
        </w:rPr>
        <w:t>Heyer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Pearson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pacing w:val="-2"/>
          <w:sz w:val="24"/>
          <w:szCs w:val="24"/>
        </w:rPr>
        <w:t>Education,</w:t>
      </w:r>
    </w:p>
    <w:p w:rsidR="008F7EA8" w:rsidRPr="00A0027F" w:rsidRDefault="008F7EA8" w:rsidP="00A0027F">
      <w:pPr>
        <w:pStyle w:val="ListParagraph"/>
        <w:widowControl w:val="0"/>
        <w:numPr>
          <w:ilvl w:val="0"/>
          <w:numId w:val="30"/>
        </w:numPr>
        <w:tabs>
          <w:tab w:val="left" w:pos="950"/>
        </w:tabs>
        <w:suppressAutoHyphens w:val="0"/>
        <w:autoSpaceDE w:val="0"/>
        <w:autoSpaceDN w:val="0"/>
        <w:spacing w:after="0"/>
        <w:ind w:right="87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Bioinformatics,</w:t>
      </w:r>
      <w:r w:rsidRPr="00A0027F">
        <w:rPr>
          <w:rFonts w:ascii="Arial" w:hAnsi="Arial" w:cs="Arial"/>
          <w:spacing w:val="8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Methods</w:t>
      </w:r>
      <w:r w:rsidRPr="00A0027F">
        <w:rPr>
          <w:rFonts w:ascii="Arial" w:hAnsi="Arial" w:cs="Arial"/>
          <w:spacing w:val="8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of</w:t>
      </w:r>
      <w:r w:rsidRPr="00A0027F">
        <w:rPr>
          <w:rFonts w:ascii="Arial" w:hAnsi="Arial" w:cs="Arial"/>
          <w:spacing w:val="8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Biochemical</w:t>
      </w:r>
      <w:r w:rsidRPr="00A0027F">
        <w:rPr>
          <w:rFonts w:ascii="Arial" w:hAnsi="Arial" w:cs="Arial"/>
          <w:spacing w:val="78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Analysis</w:t>
      </w:r>
      <w:r w:rsidRPr="00A0027F">
        <w:rPr>
          <w:rFonts w:ascii="Arial" w:hAnsi="Arial" w:cs="Arial"/>
          <w:spacing w:val="8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(2001),</w:t>
      </w:r>
      <w:r w:rsidRPr="00A0027F">
        <w:rPr>
          <w:rFonts w:ascii="Arial" w:hAnsi="Arial" w:cs="Arial"/>
          <w:spacing w:val="8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Series</w:t>
      </w:r>
      <w:r w:rsidRPr="00A0027F">
        <w:rPr>
          <w:rFonts w:ascii="Arial" w:hAnsi="Arial" w:cs="Arial"/>
          <w:spacing w:val="8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Vol.</w:t>
      </w:r>
      <w:r w:rsidRPr="00A0027F">
        <w:rPr>
          <w:rFonts w:ascii="Arial" w:hAnsi="Arial" w:cs="Arial"/>
          <w:spacing w:val="8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43,</w:t>
      </w:r>
      <w:r w:rsidRPr="00A0027F">
        <w:rPr>
          <w:rFonts w:ascii="Arial" w:hAnsi="Arial" w:cs="Arial"/>
          <w:spacing w:val="80"/>
          <w:sz w:val="24"/>
          <w:szCs w:val="24"/>
        </w:rPr>
        <w:t xml:space="preserve"> </w:t>
      </w:r>
    </w:p>
    <w:p w:rsidR="008F7EA8" w:rsidRPr="00A0027F" w:rsidRDefault="008F7EA8" w:rsidP="00A0027F">
      <w:pPr>
        <w:pStyle w:val="ListParagraph"/>
        <w:widowControl w:val="0"/>
        <w:tabs>
          <w:tab w:val="left" w:pos="950"/>
        </w:tabs>
        <w:autoSpaceDE w:val="0"/>
        <w:autoSpaceDN w:val="0"/>
        <w:spacing w:after="0"/>
        <w:ind w:left="372" w:right="87"/>
        <w:contextualSpacing w:val="0"/>
        <w:jc w:val="both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pacing w:val="80"/>
          <w:sz w:val="24"/>
          <w:szCs w:val="24"/>
        </w:rPr>
        <w:t xml:space="preserve">     </w:t>
      </w:r>
      <w:r w:rsidRPr="00A0027F">
        <w:rPr>
          <w:rFonts w:ascii="Arial" w:hAnsi="Arial" w:cs="Arial"/>
          <w:sz w:val="24"/>
          <w:szCs w:val="24"/>
        </w:rPr>
        <w:t>Baxevanis</w:t>
      </w:r>
      <w:r w:rsidRPr="00A0027F">
        <w:rPr>
          <w:rFonts w:ascii="Arial" w:hAnsi="Arial" w:cs="Arial"/>
          <w:spacing w:val="8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&amp; Ouellette, John Wiley &amp; Sons,</w:t>
      </w:r>
    </w:p>
    <w:p w:rsidR="008F7EA8" w:rsidRPr="00A0027F" w:rsidRDefault="008F7EA8" w:rsidP="00A0027F">
      <w:pPr>
        <w:pStyle w:val="ListParagraph"/>
        <w:widowControl w:val="0"/>
        <w:numPr>
          <w:ilvl w:val="0"/>
          <w:numId w:val="30"/>
        </w:numPr>
        <w:tabs>
          <w:tab w:val="left" w:pos="950"/>
        </w:tabs>
        <w:suppressAutoHyphens w:val="0"/>
        <w:autoSpaceDE w:val="0"/>
        <w:autoSpaceDN w:val="0"/>
        <w:spacing w:after="0"/>
        <w:ind w:left="950" w:hanging="578"/>
        <w:contextualSpacing w:val="0"/>
        <w:jc w:val="both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Computational</w:t>
      </w:r>
      <w:r w:rsidRPr="00A0027F">
        <w:rPr>
          <w:rFonts w:ascii="Arial" w:hAnsi="Arial" w:cs="Arial"/>
          <w:spacing w:val="-12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Molecular</w:t>
      </w:r>
      <w:r w:rsidRPr="00A0027F">
        <w:rPr>
          <w:rFonts w:ascii="Arial" w:hAnsi="Arial" w:cs="Arial"/>
          <w:spacing w:val="-11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Biology.</w:t>
      </w:r>
      <w:r w:rsidRPr="00A0027F">
        <w:rPr>
          <w:rFonts w:ascii="Arial" w:hAnsi="Arial" w:cs="Arial"/>
          <w:spacing w:val="-9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Pevzner,</w:t>
      </w:r>
      <w:r w:rsidRPr="00A0027F">
        <w:rPr>
          <w:rFonts w:ascii="Arial" w:hAnsi="Arial" w:cs="Arial"/>
          <w:spacing w:val="-1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P.A.</w:t>
      </w:r>
      <w:r w:rsidRPr="00A0027F">
        <w:rPr>
          <w:rFonts w:ascii="Arial" w:hAnsi="Arial" w:cs="Arial"/>
          <w:spacing w:val="-9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(2000)</w:t>
      </w:r>
      <w:r w:rsidRPr="00A0027F">
        <w:rPr>
          <w:rFonts w:ascii="Arial" w:hAnsi="Arial" w:cs="Arial"/>
          <w:spacing w:val="-1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MIT</w:t>
      </w:r>
      <w:r w:rsidRPr="00A0027F">
        <w:rPr>
          <w:rFonts w:ascii="Arial" w:hAnsi="Arial" w:cs="Arial"/>
          <w:spacing w:val="-14"/>
          <w:sz w:val="24"/>
          <w:szCs w:val="24"/>
        </w:rPr>
        <w:t xml:space="preserve"> </w:t>
      </w:r>
      <w:r w:rsidRPr="00A0027F">
        <w:rPr>
          <w:rFonts w:ascii="Arial" w:hAnsi="Arial" w:cs="Arial"/>
          <w:spacing w:val="-2"/>
          <w:sz w:val="24"/>
          <w:szCs w:val="24"/>
        </w:rPr>
        <w:t>Press</w:t>
      </w:r>
    </w:p>
    <w:p w:rsidR="008F7EA8" w:rsidRPr="00A0027F" w:rsidRDefault="008F7EA8" w:rsidP="00A0027F">
      <w:pPr>
        <w:pStyle w:val="ListParagraph"/>
        <w:widowControl w:val="0"/>
        <w:numPr>
          <w:ilvl w:val="0"/>
          <w:numId w:val="30"/>
        </w:numPr>
        <w:tabs>
          <w:tab w:val="left" w:pos="950"/>
        </w:tabs>
        <w:suppressAutoHyphens w:val="0"/>
        <w:autoSpaceDE w:val="0"/>
        <w:autoSpaceDN w:val="0"/>
        <w:spacing w:after="0"/>
        <w:ind w:right="98" w:firstLine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>Bioinformatics:</w:t>
      </w:r>
      <w:r w:rsidRPr="00A0027F">
        <w:rPr>
          <w:rFonts w:ascii="Arial" w:hAnsi="Arial" w:cs="Arial"/>
          <w:spacing w:val="3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A</w:t>
      </w:r>
      <w:r w:rsidRPr="00A0027F">
        <w:rPr>
          <w:rFonts w:ascii="Arial" w:hAnsi="Arial" w:cs="Arial"/>
          <w:spacing w:val="27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Practical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Guide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to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the</w:t>
      </w:r>
      <w:r w:rsidRPr="00A0027F">
        <w:rPr>
          <w:rFonts w:ascii="Arial" w:hAnsi="Arial" w:cs="Arial"/>
          <w:spacing w:val="29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Analysis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of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Genes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and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</w:p>
    <w:p w:rsidR="008F7EA8" w:rsidRPr="00A0027F" w:rsidRDefault="008F7EA8" w:rsidP="00A0027F">
      <w:pPr>
        <w:pStyle w:val="ListParagraph"/>
        <w:widowControl w:val="0"/>
        <w:tabs>
          <w:tab w:val="left" w:pos="950"/>
        </w:tabs>
        <w:autoSpaceDE w:val="0"/>
        <w:autoSpaceDN w:val="0"/>
        <w:spacing w:after="0"/>
        <w:ind w:left="372" w:right="98"/>
        <w:contextualSpacing w:val="0"/>
        <w:jc w:val="both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pacing w:val="40"/>
          <w:sz w:val="24"/>
          <w:szCs w:val="24"/>
        </w:rPr>
        <w:t xml:space="preserve">      </w:t>
      </w:r>
      <w:r w:rsidRPr="00A0027F">
        <w:rPr>
          <w:rFonts w:ascii="Arial" w:hAnsi="Arial" w:cs="Arial"/>
          <w:sz w:val="24"/>
          <w:szCs w:val="24"/>
        </w:rPr>
        <w:t>Proteins(2004).</w:t>
      </w:r>
      <w:r w:rsidRPr="00A0027F">
        <w:rPr>
          <w:rFonts w:ascii="Arial" w:hAnsi="Arial" w:cs="Arial"/>
          <w:spacing w:val="3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>Andreas</w:t>
      </w:r>
      <w:r w:rsidRPr="00A0027F">
        <w:rPr>
          <w:rFonts w:ascii="Arial" w:hAnsi="Arial" w:cs="Arial"/>
          <w:spacing w:val="40"/>
          <w:sz w:val="24"/>
          <w:szCs w:val="24"/>
        </w:rPr>
        <w:t xml:space="preserve"> </w:t>
      </w:r>
      <w:r w:rsidRPr="00A0027F">
        <w:rPr>
          <w:rFonts w:ascii="Arial" w:hAnsi="Arial" w:cs="Arial"/>
          <w:sz w:val="24"/>
          <w:szCs w:val="24"/>
        </w:rPr>
        <w:t xml:space="preserve">D. Baxevanis &amp; B. F. Francis Ouellette. 3rd Edition.  </w:t>
      </w:r>
    </w:p>
    <w:p w:rsidR="00F730C6" w:rsidRDefault="008F7EA8" w:rsidP="00F730C6">
      <w:pPr>
        <w:pStyle w:val="ListParagraph"/>
        <w:widowControl w:val="0"/>
        <w:tabs>
          <w:tab w:val="left" w:pos="950"/>
        </w:tabs>
        <w:autoSpaceDE w:val="0"/>
        <w:autoSpaceDN w:val="0"/>
        <w:spacing w:after="0"/>
        <w:ind w:left="372" w:right="98"/>
        <w:contextualSpacing w:val="0"/>
        <w:jc w:val="both"/>
        <w:rPr>
          <w:rFonts w:ascii="Arial" w:hAnsi="Arial" w:cs="Arial"/>
          <w:sz w:val="24"/>
          <w:szCs w:val="24"/>
        </w:rPr>
      </w:pPr>
      <w:r w:rsidRPr="00A0027F">
        <w:rPr>
          <w:rFonts w:ascii="Arial" w:hAnsi="Arial" w:cs="Arial"/>
          <w:sz w:val="24"/>
          <w:szCs w:val="24"/>
        </w:rPr>
        <w:t xml:space="preserve">          Wiley &amp; Sons.</w:t>
      </w:r>
    </w:p>
    <w:p w:rsidR="00A41552" w:rsidRPr="00A0027F" w:rsidRDefault="00F730C6" w:rsidP="00F8243B">
      <w:pPr>
        <w:pStyle w:val="ListParagraph"/>
        <w:widowControl w:val="0"/>
        <w:tabs>
          <w:tab w:val="left" w:pos="950"/>
        </w:tabs>
        <w:autoSpaceDE w:val="0"/>
        <w:autoSpaceDN w:val="0"/>
        <w:spacing w:after="0"/>
        <w:ind w:left="372" w:right="98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F8243B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  <w:r w:rsidR="00A0027F" w:rsidRPr="00F730C6">
        <w:rPr>
          <w:rFonts w:ascii="Arial" w:hAnsi="Arial" w:cs="Arial"/>
          <w:b/>
          <w:sz w:val="24"/>
          <w:szCs w:val="24"/>
        </w:rPr>
        <w:t>***          ***          ***</w:t>
      </w:r>
    </w:p>
    <w:sectPr w:rsidR="00A41552" w:rsidRPr="00A0027F" w:rsidSect="00F730C6">
      <w:pgSz w:w="12240" w:h="15840"/>
      <w:pgMar w:top="117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7BA" w:rsidRDefault="002917BA" w:rsidP="00A0027F">
      <w:pPr>
        <w:spacing w:after="0" w:line="240" w:lineRule="auto"/>
      </w:pPr>
      <w:r>
        <w:separator/>
      </w:r>
    </w:p>
  </w:endnote>
  <w:endnote w:type="continuationSeparator" w:id="0">
    <w:p w:rsidR="002917BA" w:rsidRDefault="002917BA" w:rsidP="00A0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7BA" w:rsidRDefault="002917BA" w:rsidP="00A0027F">
      <w:pPr>
        <w:spacing w:after="0" w:line="240" w:lineRule="auto"/>
      </w:pPr>
      <w:r>
        <w:separator/>
      </w:r>
    </w:p>
  </w:footnote>
  <w:footnote w:type="continuationSeparator" w:id="0">
    <w:p w:rsidR="002917BA" w:rsidRDefault="002917BA" w:rsidP="00A0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A17E2"/>
    <w:multiLevelType w:val="hybridMultilevel"/>
    <w:tmpl w:val="CEC01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15DB6"/>
    <w:multiLevelType w:val="hybridMultilevel"/>
    <w:tmpl w:val="77F20D8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975EA5"/>
    <w:multiLevelType w:val="hybridMultilevel"/>
    <w:tmpl w:val="3BF45C62"/>
    <w:lvl w:ilvl="0" w:tplc="9342B046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E3A22B6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0F6383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20E0DA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93549BA2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33617C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3863A1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E868F9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DF0EDE7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8" w15:restartNumberingAfterBreak="0">
    <w:nsid w:val="313A31AB"/>
    <w:multiLevelType w:val="hybridMultilevel"/>
    <w:tmpl w:val="78689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569CC"/>
    <w:multiLevelType w:val="hybridMultilevel"/>
    <w:tmpl w:val="10E8E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B03C8"/>
    <w:multiLevelType w:val="hybridMultilevel"/>
    <w:tmpl w:val="6BE80E7E"/>
    <w:lvl w:ilvl="0" w:tplc="731EA184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CB87FB6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0286DD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4B56B756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09740B6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C0A6454C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F47AA2FC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2036FA2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86700030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2" w15:restartNumberingAfterBreak="0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F8C1EB1"/>
    <w:multiLevelType w:val="hybridMultilevel"/>
    <w:tmpl w:val="559CD5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565FCF"/>
    <w:multiLevelType w:val="hybridMultilevel"/>
    <w:tmpl w:val="B886677C"/>
    <w:lvl w:ilvl="0" w:tplc="72CEAC9E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5BAED22">
      <w:start w:val="1"/>
      <w:numFmt w:val="decimal"/>
      <w:lvlText w:val="%2.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DAD4A162">
      <w:numFmt w:val="bullet"/>
      <w:lvlText w:val="•"/>
      <w:lvlJc w:val="left"/>
      <w:pPr>
        <w:ind w:left="2838" w:hanging="360"/>
      </w:pPr>
      <w:rPr>
        <w:rFonts w:hint="default"/>
        <w:lang w:val="en-US" w:eastAsia="en-US" w:bidi="ar-SA"/>
      </w:rPr>
    </w:lvl>
    <w:lvl w:ilvl="3" w:tplc="CC124FDC">
      <w:numFmt w:val="bullet"/>
      <w:lvlText w:val="•"/>
      <w:lvlJc w:val="left"/>
      <w:pPr>
        <w:ind w:left="3777" w:hanging="360"/>
      </w:pPr>
      <w:rPr>
        <w:rFonts w:hint="default"/>
        <w:lang w:val="en-US" w:eastAsia="en-US" w:bidi="ar-SA"/>
      </w:rPr>
    </w:lvl>
    <w:lvl w:ilvl="4" w:tplc="27C03B18">
      <w:numFmt w:val="bullet"/>
      <w:lvlText w:val="•"/>
      <w:lvlJc w:val="left"/>
      <w:pPr>
        <w:ind w:left="4717" w:hanging="360"/>
      </w:pPr>
      <w:rPr>
        <w:rFonts w:hint="default"/>
        <w:lang w:val="en-US" w:eastAsia="en-US" w:bidi="ar-SA"/>
      </w:rPr>
    </w:lvl>
    <w:lvl w:ilvl="5" w:tplc="88603B08">
      <w:numFmt w:val="bullet"/>
      <w:lvlText w:val="•"/>
      <w:lvlJc w:val="left"/>
      <w:pPr>
        <w:ind w:left="5656" w:hanging="360"/>
      </w:pPr>
      <w:rPr>
        <w:rFonts w:hint="default"/>
        <w:lang w:val="en-US" w:eastAsia="en-US" w:bidi="ar-SA"/>
      </w:rPr>
    </w:lvl>
    <w:lvl w:ilvl="6" w:tplc="2EF835AE">
      <w:numFmt w:val="bullet"/>
      <w:lvlText w:val="•"/>
      <w:lvlJc w:val="left"/>
      <w:pPr>
        <w:ind w:left="6595" w:hanging="360"/>
      </w:pPr>
      <w:rPr>
        <w:rFonts w:hint="default"/>
        <w:lang w:val="en-US" w:eastAsia="en-US" w:bidi="ar-SA"/>
      </w:rPr>
    </w:lvl>
    <w:lvl w:ilvl="7" w:tplc="B86465BA">
      <w:numFmt w:val="bullet"/>
      <w:lvlText w:val="•"/>
      <w:lvlJc w:val="left"/>
      <w:pPr>
        <w:ind w:left="7535" w:hanging="360"/>
      </w:pPr>
      <w:rPr>
        <w:rFonts w:hint="default"/>
        <w:lang w:val="en-US" w:eastAsia="en-US" w:bidi="ar-SA"/>
      </w:rPr>
    </w:lvl>
    <w:lvl w:ilvl="8" w:tplc="1E063F00">
      <w:numFmt w:val="bullet"/>
      <w:lvlText w:val="•"/>
      <w:lvlJc w:val="left"/>
      <w:pPr>
        <w:ind w:left="8474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50CE3EA8"/>
    <w:multiLevelType w:val="hybridMultilevel"/>
    <w:tmpl w:val="D564D500"/>
    <w:lvl w:ilvl="0" w:tplc="D81429D4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5A5932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61AC5DF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50F8B49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F6A48AA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870C391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AD22D8C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DF344F16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889C2C3E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9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3665B"/>
    <w:multiLevelType w:val="hybridMultilevel"/>
    <w:tmpl w:val="EF841B62"/>
    <w:lvl w:ilvl="0" w:tplc="EDDEFA02">
      <w:start w:val="1"/>
      <w:numFmt w:val="decimal"/>
      <w:lvlText w:val="%1."/>
      <w:lvlJc w:val="left"/>
      <w:pPr>
        <w:ind w:left="372" w:hanging="579"/>
      </w:pPr>
      <w:rPr>
        <w:rFonts w:hint="default"/>
        <w:b w:val="0"/>
        <w:bCs/>
        <w:spacing w:val="0"/>
        <w:w w:val="100"/>
        <w:lang w:val="en-US" w:eastAsia="en-US" w:bidi="ar-SA"/>
      </w:rPr>
    </w:lvl>
    <w:lvl w:ilvl="1" w:tplc="A84C031E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F3B4F3EC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2A16E26A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B3D6916E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9C8AE274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0158F96E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9EEA1BAE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2F703E5A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22" w15:restartNumberingAfterBreak="0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D61FA"/>
    <w:multiLevelType w:val="hybridMultilevel"/>
    <w:tmpl w:val="E84C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65CE5"/>
    <w:multiLevelType w:val="hybridMultilevel"/>
    <w:tmpl w:val="0DEA2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0"/>
  </w:num>
  <w:num w:numId="6">
    <w:abstractNumId w:val="9"/>
  </w:num>
  <w:num w:numId="7">
    <w:abstractNumId w:val="14"/>
  </w:num>
  <w:num w:numId="8">
    <w:abstractNumId w:val="12"/>
  </w:num>
  <w:num w:numId="9">
    <w:abstractNumId w:val="19"/>
  </w:num>
  <w:num w:numId="10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5"/>
  </w:num>
  <w:num w:numId="13">
    <w:abstractNumId w:val="27"/>
  </w:num>
  <w:num w:numId="14">
    <w:abstractNumId w:val="5"/>
  </w:num>
  <w:num w:numId="15">
    <w:abstractNumId w:val="3"/>
  </w:num>
  <w:num w:numId="16">
    <w:abstractNumId w:val="2"/>
  </w:num>
  <w:num w:numId="17">
    <w:abstractNumId w:val="25"/>
  </w:num>
  <w:num w:numId="18">
    <w:abstractNumId w:val="24"/>
  </w:num>
  <w:num w:numId="19">
    <w:abstractNumId w:val="18"/>
  </w:num>
  <w:num w:numId="20">
    <w:abstractNumId w:val="26"/>
  </w:num>
  <w:num w:numId="21">
    <w:abstractNumId w:val="8"/>
  </w:num>
  <w:num w:numId="22">
    <w:abstractNumId w:val="1"/>
  </w:num>
  <w:num w:numId="23">
    <w:abstractNumId w:val="17"/>
  </w:num>
  <w:num w:numId="24">
    <w:abstractNumId w:val="13"/>
  </w:num>
  <w:num w:numId="25">
    <w:abstractNumId w:val="28"/>
  </w:num>
  <w:num w:numId="26">
    <w:abstractNumId w:val="4"/>
  </w:num>
  <w:num w:numId="27">
    <w:abstractNumId w:val="7"/>
  </w:num>
  <w:num w:numId="28">
    <w:abstractNumId w:val="10"/>
  </w:num>
  <w:num w:numId="29">
    <w:abstractNumId w:val="11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7BAB"/>
    <w:rsid w:val="00035DAB"/>
    <w:rsid w:val="00075C49"/>
    <w:rsid w:val="000C60CE"/>
    <w:rsid w:val="000E21D6"/>
    <w:rsid w:val="0012087B"/>
    <w:rsid w:val="00131C07"/>
    <w:rsid w:val="00154496"/>
    <w:rsid w:val="00162F30"/>
    <w:rsid w:val="001636F0"/>
    <w:rsid w:val="001C32D9"/>
    <w:rsid w:val="001F5EEC"/>
    <w:rsid w:val="00272011"/>
    <w:rsid w:val="002917BA"/>
    <w:rsid w:val="002D5EF0"/>
    <w:rsid w:val="00307E45"/>
    <w:rsid w:val="003E18BF"/>
    <w:rsid w:val="00455964"/>
    <w:rsid w:val="0046505C"/>
    <w:rsid w:val="00482646"/>
    <w:rsid w:val="00494A21"/>
    <w:rsid w:val="005D64CF"/>
    <w:rsid w:val="0061137D"/>
    <w:rsid w:val="00630796"/>
    <w:rsid w:val="00631650"/>
    <w:rsid w:val="006566EA"/>
    <w:rsid w:val="006B2943"/>
    <w:rsid w:val="006C520D"/>
    <w:rsid w:val="00756A8A"/>
    <w:rsid w:val="007E40E8"/>
    <w:rsid w:val="007E4375"/>
    <w:rsid w:val="007E5A3D"/>
    <w:rsid w:val="00823087"/>
    <w:rsid w:val="00846B9D"/>
    <w:rsid w:val="008D313C"/>
    <w:rsid w:val="008F7EA8"/>
    <w:rsid w:val="009127E7"/>
    <w:rsid w:val="009C1F76"/>
    <w:rsid w:val="009E7694"/>
    <w:rsid w:val="009F372B"/>
    <w:rsid w:val="00A0027F"/>
    <w:rsid w:val="00A07126"/>
    <w:rsid w:val="00A41552"/>
    <w:rsid w:val="00B27BAB"/>
    <w:rsid w:val="00B37B0A"/>
    <w:rsid w:val="00B60698"/>
    <w:rsid w:val="00B63572"/>
    <w:rsid w:val="00B7463F"/>
    <w:rsid w:val="00C466D2"/>
    <w:rsid w:val="00CA61F8"/>
    <w:rsid w:val="00D65F66"/>
    <w:rsid w:val="00DB5663"/>
    <w:rsid w:val="00E53B4B"/>
    <w:rsid w:val="00F65901"/>
    <w:rsid w:val="00F730C6"/>
    <w:rsid w:val="00F748E7"/>
    <w:rsid w:val="00F8243B"/>
    <w:rsid w:val="00FD224D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C24A52-3FE5-4AC4-866B-9D4379C55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  <w:style w:type="character" w:styleId="Strong">
    <w:name w:val="Strong"/>
    <w:basedOn w:val="DefaultParagraphFont"/>
    <w:uiPriority w:val="22"/>
    <w:qFormat/>
    <w:rsid w:val="0012087B"/>
    <w:rPr>
      <w:b/>
      <w:bCs/>
    </w:rPr>
  </w:style>
  <w:style w:type="paragraph" w:styleId="NormalWeb">
    <w:name w:val="Normal (Web)"/>
    <w:basedOn w:val="Normal"/>
    <w:uiPriority w:val="99"/>
    <w:unhideWhenUsed/>
    <w:rsid w:val="0007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e-IN"/>
    </w:rPr>
  </w:style>
  <w:style w:type="paragraph" w:styleId="Header">
    <w:name w:val="header"/>
    <w:basedOn w:val="Normal"/>
    <w:link w:val="HeaderChar"/>
    <w:uiPriority w:val="99"/>
    <w:semiHidden/>
    <w:unhideWhenUsed/>
    <w:rsid w:val="00A00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027F"/>
  </w:style>
  <w:style w:type="paragraph" w:styleId="Footer">
    <w:name w:val="footer"/>
    <w:basedOn w:val="Normal"/>
    <w:link w:val="FooterChar"/>
    <w:uiPriority w:val="99"/>
    <w:semiHidden/>
    <w:unhideWhenUsed/>
    <w:rsid w:val="00A00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0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7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50006-F75A-4635-9BD4-6C7CEAFFD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8</cp:revision>
  <cp:lastPrinted>2024-12-11T07:57:00Z</cp:lastPrinted>
  <dcterms:created xsi:type="dcterms:W3CDTF">2025-08-07T08:55:00Z</dcterms:created>
  <dcterms:modified xsi:type="dcterms:W3CDTF">2025-09-03T11:23:00Z</dcterms:modified>
</cp:coreProperties>
</file>